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44" w:rsidRPr="002211C5" w:rsidRDefault="00956444" w:rsidP="00956444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ZARZĄDZENIE NR </w:t>
      </w:r>
      <w:r w:rsidR="002D1190">
        <w:rPr>
          <w:rFonts w:ascii="Bahnschrift" w:hAnsi="Bahnschrift"/>
          <w:sz w:val="24"/>
          <w:szCs w:val="24"/>
        </w:rPr>
        <w:t>0050/238/</w:t>
      </w:r>
      <w:r w:rsidRPr="002211C5">
        <w:rPr>
          <w:rFonts w:ascii="Bahnschrift" w:hAnsi="Bahnschrift"/>
          <w:sz w:val="24"/>
          <w:szCs w:val="24"/>
        </w:rPr>
        <w:t>2024</w:t>
      </w:r>
    </w:p>
    <w:p w:rsidR="00956444" w:rsidRPr="002211C5" w:rsidRDefault="00956444" w:rsidP="00956444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PREZYDENTA MIASTA RZESZOWA</w:t>
      </w:r>
    </w:p>
    <w:p w:rsidR="00956444" w:rsidRPr="002211C5" w:rsidRDefault="00956444" w:rsidP="00956444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z dnia </w:t>
      </w:r>
      <w:r w:rsidR="002D1190" w:rsidRPr="002D1190">
        <w:rPr>
          <w:rFonts w:ascii="Bahnschrift" w:eastAsia="Arial Unicode MS" w:hAnsi="Bahnschrift" w:cs="Arial Unicode MS"/>
          <w:sz w:val="24"/>
          <w:szCs w:val="24"/>
        </w:rPr>
        <w:t>16 kwietnia</w:t>
      </w:r>
      <w:r w:rsidR="002D1190">
        <w:rPr>
          <w:rFonts w:ascii="Bahnschrift" w:eastAsia="Arial Unicode MS" w:hAnsi="Bahnschrift" w:cs="Arial Unicode MS"/>
          <w:b/>
          <w:sz w:val="24"/>
          <w:szCs w:val="24"/>
        </w:rPr>
        <w:t xml:space="preserve"> </w:t>
      </w:r>
      <w:r w:rsidRPr="002211C5">
        <w:rPr>
          <w:rFonts w:ascii="Bahnschrift" w:hAnsi="Bahnschrift"/>
          <w:sz w:val="24"/>
          <w:szCs w:val="24"/>
        </w:rPr>
        <w:t>2024 r.</w:t>
      </w:r>
    </w:p>
    <w:p w:rsidR="00956444" w:rsidRPr="002211C5" w:rsidRDefault="00956444" w:rsidP="00956444">
      <w:pPr>
        <w:jc w:val="both"/>
        <w:rPr>
          <w:rFonts w:ascii="Bahnschrift" w:hAnsi="Bahnschrift"/>
          <w:b/>
          <w:sz w:val="24"/>
          <w:szCs w:val="24"/>
        </w:rPr>
      </w:pPr>
    </w:p>
    <w:p w:rsidR="00956444" w:rsidRPr="002211C5" w:rsidRDefault="00956444" w:rsidP="00956444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w sprawie wywieszenia wykazu nieruchomości przeznaczonych do najmu</w:t>
      </w:r>
    </w:p>
    <w:p w:rsidR="00956444" w:rsidRPr="002211C5" w:rsidRDefault="00956444" w:rsidP="00956444">
      <w:pPr>
        <w:jc w:val="center"/>
        <w:rPr>
          <w:rFonts w:ascii="Bahnschrift" w:hAnsi="Bahnschrift"/>
          <w:b/>
          <w:sz w:val="24"/>
          <w:szCs w:val="24"/>
        </w:rPr>
      </w:pPr>
    </w:p>
    <w:p w:rsidR="00956444" w:rsidRPr="002211C5" w:rsidRDefault="00956444" w:rsidP="00956444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Na podstawie art. 30 ust. 2 pkt. 3 ustawy z dnia 8 marca 1990 r. o samorządzie gminnym (Dz.</w:t>
      </w:r>
      <w:r w:rsidR="00024B6C">
        <w:rPr>
          <w:rFonts w:ascii="Bahnschrift" w:hAnsi="Bahnschrift"/>
          <w:sz w:val="24"/>
          <w:szCs w:val="24"/>
        </w:rPr>
        <w:t xml:space="preserve"> </w:t>
      </w:r>
      <w:r w:rsidRPr="002211C5">
        <w:rPr>
          <w:rFonts w:ascii="Bahnschrift" w:hAnsi="Bahnschrift"/>
          <w:sz w:val="24"/>
          <w:szCs w:val="24"/>
        </w:rPr>
        <w:t>U. z 2023 r. poz. 40 z późn. zm.) i art. 35 ustawy z dnia 21 sierpnia 1997 r. o gospodarce nieruchomościami (Dz. U. z 2023 r. poz. 344 z późn. zm.), wykonując uchwałę Rady Miasta Rzeszowa Nr XC</w:t>
      </w:r>
      <w:r>
        <w:rPr>
          <w:rFonts w:ascii="Bahnschrift" w:hAnsi="Bahnschrift"/>
          <w:sz w:val="24"/>
          <w:szCs w:val="24"/>
        </w:rPr>
        <w:t>IV</w:t>
      </w:r>
      <w:r w:rsidRPr="002211C5">
        <w:rPr>
          <w:rFonts w:ascii="Bahnschrift" w:hAnsi="Bahnschrift"/>
          <w:sz w:val="24"/>
          <w:szCs w:val="24"/>
        </w:rPr>
        <w:t>/</w:t>
      </w:r>
      <w:r>
        <w:rPr>
          <w:rFonts w:ascii="Bahnschrift" w:hAnsi="Bahnschrift"/>
          <w:sz w:val="24"/>
          <w:szCs w:val="24"/>
        </w:rPr>
        <w:t>2159</w:t>
      </w:r>
      <w:r w:rsidRPr="002211C5">
        <w:rPr>
          <w:rFonts w:ascii="Bahnschrift" w:hAnsi="Bahnschrift"/>
          <w:sz w:val="24"/>
          <w:szCs w:val="24"/>
        </w:rPr>
        <w:t>/202</w:t>
      </w:r>
      <w:r>
        <w:rPr>
          <w:rFonts w:ascii="Bahnschrift" w:hAnsi="Bahnschrift"/>
          <w:sz w:val="24"/>
          <w:szCs w:val="24"/>
        </w:rPr>
        <w:t>4</w:t>
      </w:r>
      <w:r w:rsidRPr="002211C5">
        <w:rPr>
          <w:rFonts w:ascii="Bahnschrift" w:hAnsi="Bahnschrift"/>
          <w:sz w:val="24"/>
          <w:szCs w:val="24"/>
        </w:rPr>
        <w:t xml:space="preserve"> z dnia </w:t>
      </w:r>
      <w:r>
        <w:rPr>
          <w:rFonts w:ascii="Bahnschrift" w:hAnsi="Bahnschrift"/>
          <w:sz w:val="24"/>
          <w:szCs w:val="24"/>
        </w:rPr>
        <w:t>26 marca</w:t>
      </w:r>
      <w:r w:rsidRPr="002211C5">
        <w:rPr>
          <w:rFonts w:ascii="Bahnschrift" w:hAnsi="Bahnschrift"/>
          <w:sz w:val="24"/>
          <w:szCs w:val="24"/>
        </w:rPr>
        <w:t xml:space="preserve"> 202</w:t>
      </w:r>
      <w:r>
        <w:rPr>
          <w:rFonts w:ascii="Bahnschrift" w:hAnsi="Bahnschrift"/>
          <w:sz w:val="24"/>
          <w:szCs w:val="24"/>
        </w:rPr>
        <w:t>4</w:t>
      </w:r>
      <w:r w:rsidRPr="002211C5">
        <w:rPr>
          <w:rFonts w:ascii="Bahnschrift" w:hAnsi="Bahnschrift"/>
          <w:sz w:val="24"/>
          <w:szCs w:val="24"/>
        </w:rPr>
        <w:t xml:space="preserve"> r.</w:t>
      </w:r>
    </w:p>
    <w:p w:rsidR="00956444" w:rsidRPr="002211C5" w:rsidRDefault="00956444" w:rsidP="00956444">
      <w:pPr>
        <w:jc w:val="both"/>
        <w:rPr>
          <w:rFonts w:ascii="Bahnschrift" w:hAnsi="Bahnschrift"/>
          <w:sz w:val="24"/>
          <w:szCs w:val="24"/>
        </w:rPr>
      </w:pPr>
    </w:p>
    <w:p w:rsidR="00956444" w:rsidRPr="002211C5" w:rsidRDefault="00956444" w:rsidP="00956444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zarządzam, co następuje:</w:t>
      </w:r>
    </w:p>
    <w:p w:rsidR="00956444" w:rsidRPr="002211C5" w:rsidRDefault="00956444" w:rsidP="00956444">
      <w:pPr>
        <w:jc w:val="center"/>
        <w:rPr>
          <w:rFonts w:ascii="Bahnschrift" w:hAnsi="Bahnschrift"/>
          <w:b/>
          <w:sz w:val="24"/>
          <w:szCs w:val="24"/>
        </w:rPr>
      </w:pPr>
    </w:p>
    <w:p w:rsidR="00956444" w:rsidRPr="002211C5" w:rsidRDefault="00956444" w:rsidP="00956444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1</w:t>
      </w:r>
    </w:p>
    <w:p w:rsidR="00956444" w:rsidRPr="002211C5" w:rsidRDefault="00956444" w:rsidP="00956444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Przeznaczam do najmu na czas nieoznaczony w drodze bezprzetargowej, nieruchomości położone w Rzeszowie w rejonie ul. </w:t>
      </w:r>
      <w:r>
        <w:rPr>
          <w:rFonts w:ascii="Bahnschrift" w:hAnsi="Bahnschrift"/>
          <w:sz w:val="24"/>
          <w:szCs w:val="24"/>
        </w:rPr>
        <w:t>Jarowej, ul. Zielnej i ul. Zimowit</w:t>
      </w:r>
      <w:r w:rsidRPr="002211C5">
        <w:rPr>
          <w:rFonts w:ascii="Bahnschrift" w:hAnsi="Bahnschrift"/>
          <w:sz w:val="24"/>
          <w:szCs w:val="24"/>
        </w:rPr>
        <w:t>, określone w wykazie stanowiącym załączniki do niniejszego zarządzenia.</w:t>
      </w:r>
    </w:p>
    <w:p w:rsidR="00956444" w:rsidRPr="002211C5" w:rsidRDefault="00956444" w:rsidP="00956444">
      <w:pPr>
        <w:jc w:val="both"/>
        <w:rPr>
          <w:rFonts w:ascii="Bahnschrift" w:hAnsi="Bahnschrift"/>
          <w:sz w:val="24"/>
          <w:szCs w:val="24"/>
        </w:rPr>
      </w:pPr>
    </w:p>
    <w:p w:rsidR="00956444" w:rsidRPr="002211C5" w:rsidRDefault="00956444" w:rsidP="00956444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2</w:t>
      </w:r>
    </w:p>
    <w:p w:rsidR="00956444" w:rsidRPr="002211C5" w:rsidRDefault="00956444" w:rsidP="00956444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Wykaz, o którym mowa w § 1, podlega wywieszeniu na tablicy ogłoszeń w Biurze Gospodarki Mieniem Miasta Rzeszowa, Pl. Ofiar Getta 3.</w:t>
      </w:r>
    </w:p>
    <w:p w:rsidR="00956444" w:rsidRPr="002211C5" w:rsidRDefault="00956444" w:rsidP="00956444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956444" w:rsidRPr="002211C5" w:rsidRDefault="00956444" w:rsidP="00956444">
      <w:pPr>
        <w:jc w:val="both"/>
        <w:rPr>
          <w:rFonts w:ascii="Bahnschrift" w:hAnsi="Bahnschrift"/>
          <w:sz w:val="24"/>
          <w:szCs w:val="24"/>
        </w:rPr>
      </w:pPr>
    </w:p>
    <w:p w:rsidR="00956444" w:rsidRPr="002211C5" w:rsidRDefault="00956444" w:rsidP="00956444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3</w:t>
      </w:r>
    </w:p>
    <w:p w:rsidR="00956444" w:rsidRPr="002211C5" w:rsidRDefault="00956444" w:rsidP="00956444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Wykonanie zarządzenia powierzam Dyrektorowi Biura Gospodarki Mieniem Miasta Rzeszowa.</w:t>
      </w:r>
    </w:p>
    <w:p w:rsidR="00956444" w:rsidRPr="002211C5" w:rsidRDefault="00956444" w:rsidP="00956444">
      <w:pPr>
        <w:jc w:val="center"/>
        <w:rPr>
          <w:rFonts w:ascii="Bahnschrift" w:hAnsi="Bahnschrift"/>
          <w:sz w:val="24"/>
          <w:szCs w:val="24"/>
        </w:rPr>
      </w:pPr>
    </w:p>
    <w:p w:rsidR="00956444" w:rsidRPr="002211C5" w:rsidRDefault="00956444" w:rsidP="00956444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4</w:t>
      </w:r>
    </w:p>
    <w:p w:rsidR="00956444" w:rsidRPr="002211C5" w:rsidRDefault="00956444" w:rsidP="00956444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Zarządzenie wchodzi w życie z dniem podpisania.</w:t>
      </w:r>
    </w:p>
    <w:p w:rsidR="00956444" w:rsidRPr="002211C5" w:rsidRDefault="00956444" w:rsidP="00956444">
      <w:pPr>
        <w:jc w:val="center"/>
        <w:rPr>
          <w:rFonts w:ascii="Bahnschrift" w:hAnsi="Bahnschrift"/>
          <w:b/>
          <w:sz w:val="24"/>
          <w:szCs w:val="24"/>
        </w:rPr>
      </w:pPr>
    </w:p>
    <w:p w:rsidR="00956444" w:rsidRPr="002211C5" w:rsidRDefault="00956444" w:rsidP="00956444">
      <w:pPr>
        <w:jc w:val="center"/>
        <w:rPr>
          <w:rFonts w:ascii="Bahnschrift" w:hAnsi="Bahnschrift"/>
          <w:b/>
          <w:sz w:val="24"/>
          <w:szCs w:val="24"/>
        </w:rPr>
      </w:pPr>
    </w:p>
    <w:p w:rsidR="00956444" w:rsidRPr="002211C5" w:rsidRDefault="00956444" w:rsidP="00956444">
      <w:pPr>
        <w:jc w:val="center"/>
        <w:rPr>
          <w:rFonts w:ascii="Bahnschrift" w:hAnsi="Bahnschrift"/>
          <w:b/>
          <w:sz w:val="24"/>
          <w:szCs w:val="24"/>
        </w:rPr>
      </w:pPr>
    </w:p>
    <w:p w:rsidR="00956444" w:rsidRPr="002211C5" w:rsidRDefault="00956444" w:rsidP="00956444">
      <w:pPr>
        <w:jc w:val="center"/>
        <w:rPr>
          <w:rFonts w:ascii="Bahnschrift" w:hAnsi="Bahnschrift"/>
          <w:b/>
          <w:sz w:val="24"/>
          <w:szCs w:val="24"/>
        </w:rPr>
      </w:pPr>
    </w:p>
    <w:p w:rsidR="00956444" w:rsidRPr="002211C5" w:rsidRDefault="00956444" w:rsidP="00956444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                                                    PREZYDENT MIASTA RZESZOWA</w:t>
      </w:r>
    </w:p>
    <w:p w:rsidR="00956444" w:rsidRPr="002211C5" w:rsidRDefault="00956444" w:rsidP="00956444">
      <w:pPr>
        <w:jc w:val="center"/>
        <w:rPr>
          <w:rFonts w:ascii="Bahnschrift" w:hAnsi="Bahnschrift"/>
          <w:sz w:val="24"/>
          <w:szCs w:val="24"/>
        </w:rPr>
      </w:pPr>
    </w:p>
    <w:p w:rsidR="00956444" w:rsidRPr="002211C5" w:rsidRDefault="00956444" w:rsidP="00956444">
      <w:pPr>
        <w:ind w:left="4956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     Konrad Fijołek</w:t>
      </w:r>
    </w:p>
    <w:p w:rsidR="00956444" w:rsidRPr="002211C5" w:rsidRDefault="00956444" w:rsidP="00956444">
      <w:pPr>
        <w:spacing w:after="200" w:line="276" w:lineRule="auto"/>
        <w:rPr>
          <w:rFonts w:ascii="Bahnschrift" w:hAnsi="Bahnschrift"/>
        </w:rPr>
      </w:pPr>
      <w:r w:rsidRPr="002211C5">
        <w:rPr>
          <w:rFonts w:ascii="Bahnschrift" w:hAnsi="Bahnschrift"/>
        </w:rPr>
        <w:br w:type="page"/>
      </w:r>
    </w:p>
    <w:p w:rsidR="00956444" w:rsidRPr="002211C5" w:rsidRDefault="00956444" w:rsidP="00956444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>Załącznik nr 1 do Zarządzenia Prezydenta Miasta Rzeszowa</w:t>
      </w:r>
    </w:p>
    <w:p w:rsidR="00956444" w:rsidRPr="002211C5" w:rsidRDefault="00956444" w:rsidP="00956444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2D1190">
        <w:rPr>
          <w:rFonts w:ascii="Bahnschrift" w:hAnsi="Bahnschrift"/>
          <w:b/>
          <w:sz w:val="24"/>
          <w:szCs w:val="24"/>
        </w:rPr>
        <w:t>0050/238/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2D1190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956444" w:rsidRPr="002211C5" w:rsidRDefault="00956444" w:rsidP="00956444">
      <w:pPr>
        <w:rPr>
          <w:rFonts w:ascii="Bahnschrift" w:hAnsi="Bahnschrift"/>
          <w:b/>
          <w:sz w:val="16"/>
          <w:szCs w:val="16"/>
        </w:rPr>
      </w:pPr>
    </w:p>
    <w:p w:rsidR="00956444" w:rsidRPr="002211C5" w:rsidRDefault="00956444" w:rsidP="00956444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956444" w:rsidRPr="002211C5" w:rsidRDefault="00956444" w:rsidP="00956444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956444" w:rsidRPr="002211C5" w:rsidRDefault="00956444" w:rsidP="00956444">
      <w:pPr>
        <w:rPr>
          <w:rFonts w:ascii="Bahnschrift" w:hAnsi="Bahnschrift"/>
          <w:b/>
          <w:sz w:val="20"/>
        </w:rPr>
      </w:pPr>
    </w:p>
    <w:p w:rsidR="00956444" w:rsidRPr="002211C5" w:rsidRDefault="00956444" w:rsidP="00956444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działka nr 1632</w:t>
      </w:r>
      <w:r w:rsidRPr="002211C5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223, obj. KW nr RZ1Z/00114984/9</w:t>
      </w:r>
      <w:r w:rsidRPr="002211C5">
        <w:rPr>
          <w:rFonts w:ascii="Bahnschrift" w:hAnsi="Bahnschrift"/>
          <w:sz w:val="22"/>
          <w:szCs w:val="22"/>
        </w:rPr>
        <w:t>,</w:t>
      </w:r>
    </w:p>
    <w:p w:rsidR="00956444" w:rsidRPr="002211C5" w:rsidRDefault="00956444" w:rsidP="00956444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3540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956444" w:rsidRPr="002211C5" w:rsidRDefault="00956444" w:rsidP="00956444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Jarowej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956444" w:rsidRPr="002211C5" w:rsidRDefault="00956444" w:rsidP="00956444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Nieruchomość nie jest objęta miejscowym planem zagospodarowania przestrzennego. Obecnie, według wypisu z rejestru gruntów, działka stanowi grunty </w:t>
      </w:r>
      <w:r w:rsidRPr="00956444">
        <w:rPr>
          <w:rFonts w:ascii="Bahnschrift" w:hAnsi="Bahnschrift"/>
          <w:sz w:val="22"/>
          <w:szCs w:val="22"/>
        </w:rPr>
        <w:t xml:space="preserve">zabudowane i zurbanizowane: tereny komunikacyjne </w:t>
      </w:r>
      <w:r>
        <w:rPr>
          <w:rFonts w:ascii="Bahnschrift" w:hAnsi="Bahnschrift"/>
          <w:sz w:val="22"/>
          <w:szCs w:val="22"/>
        </w:rPr>
        <w:t>– drogi (dr)</w:t>
      </w:r>
      <w:r w:rsidRPr="002211C5">
        <w:rPr>
          <w:rFonts w:ascii="Bahnschrift" w:hAnsi="Bahnschrift"/>
          <w:sz w:val="22"/>
          <w:szCs w:val="22"/>
        </w:rPr>
        <w:t>.</w:t>
      </w:r>
    </w:p>
    <w:p w:rsidR="00956444" w:rsidRPr="002211C5" w:rsidRDefault="00956444" w:rsidP="00956444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956444" w:rsidRPr="002211C5" w:rsidRDefault="00956444" w:rsidP="00956444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956444" w:rsidRPr="002211C5" w:rsidRDefault="00956444" w:rsidP="00956444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956444" w:rsidRPr="002211C5" w:rsidRDefault="00956444" w:rsidP="00956444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50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956444" w:rsidRPr="002211C5" w:rsidRDefault="00956444" w:rsidP="00956444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956444" w:rsidRPr="002211C5" w:rsidRDefault="00956444" w:rsidP="00956444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956444" w:rsidRPr="002211C5" w:rsidRDefault="00956444" w:rsidP="00956444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14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956444" w:rsidRPr="002211C5" w:rsidRDefault="00956444" w:rsidP="00956444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956444" w:rsidRPr="002211C5" w:rsidRDefault="00956444" w:rsidP="00956444">
      <w:pPr>
        <w:jc w:val="both"/>
        <w:rPr>
          <w:rFonts w:ascii="Bahnschrift" w:hAnsi="Bahnschrift"/>
          <w:b/>
          <w:sz w:val="20"/>
        </w:rPr>
      </w:pPr>
    </w:p>
    <w:p w:rsidR="00956444" w:rsidRPr="002211C5" w:rsidRDefault="00956444" w:rsidP="00956444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956444" w:rsidRPr="002211C5" w:rsidRDefault="00956444" w:rsidP="00956444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956444" w:rsidRPr="002211C5" w:rsidRDefault="00956444" w:rsidP="00956444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956444" w:rsidRPr="002211C5" w:rsidRDefault="00956444" w:rsidP="00956444">
      <w:pPr>
        <w:spacing w:after="200" w:line="276" w:lineRule="auto"/>
        <w:rPr>
          <w:rFonts w:ascii="Bahnschrift" w:hAnsi="Bahnschrift"/>
        </w:rPr>
      </w:pPr>
    </w:p>
    <w:p w:rsidR="00956444" w:rsidRPr="002211C5" w:rsidRDefault="00956444" w:rsidP="00956444">
      <w:pPr>
        <w:rPr>
          <w:rFonts w:ascii="Bahnschrift" w:hAnsi="Bahnschrift"/>
          <w:sz w:val="20"/>
        </w:rPr>
      </w:pPr>
    </w:p>
    <w:p w:rsidR="00956444" w:rsidRPr="002211C5" w:rsidRDefault="00956444" w:rsidP="00956444">
      <w:pPr>
        <w:rPr>
          <w:rFonts w:ascii="Bahnschrift" w:hAnsi="Bahnschrift"/>
          <w:sz w:val="20"/>
        </w:rPr>
      </w:pPr>
    </w:p>
    <w:p w:rsidR="00956444" w:rsidRPr="002211C5" w:rsidRDefault="00956444" w:rsidP="00956444">
      <w:pPr>
        <w:rPr>
          <w:rFonts w:ascii="Bahnschrift" w:hAnsi="Bahnschrift"/>
          <w:sz w:val="20"/>
        </w:rPr>
      </w:pPr>
    </w:p>
    <w:p w:rsidR="00956444" w:rsidRPr="002211C5" w:rsidRDefault="00956444" w:rsidP="00956444">
      <w:pPr>
        <w:rPr>
          <w:rFonts w:ascii="Bahnschrift" w:hAnsi="Bahnschrift"/>
          <w:sz w:val="20"/>
        </w:rPr>
      </w:pPr>
    </w:p>
    <w:p w:rsidR="00956444" w:rsidRPr="002211C5" w:rsidRDefault="00956444" w:rsidP="00956444">
      <w:pPr>
        <w:rPr>
          <w:rFonts w:ascii="Bahnschrift" w:hAnsi="Bahnschrift"/>
          <w:sz w:val="20"/>
        </w:rPr>
      </w:pPr>
    </w:p>
    <w:p w:rsidR="00956444" w:rsidRPr="002211C5" w:rsidRDefault="00956444" w:rsidP="00956444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956444" w:rsidRPr="002211C5" w:rsidRDefault="00956444" w:rsidP="00956444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85769F" w:rsidRDefault="00956444" w:rsidP="00956444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3A5A56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p w:rsidR="00F40927" w:rsidRDefault="00F40927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F40927" w:rsidRPr="002211C5" w:rsidRDefault="00F40927" w:rsidP="00F40927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>
        <w:rPr>
          <w:rFonts w:ascii="Bahnschrift" w:hAnsi="Bahnschrift"/>
          <w:b/>
          <w:sz w:val="24"/>
          <w:szCs w:val="24"/>
        </w:rPr>
        <w:t>2</w:t>
      </w:r>
      <w:r w:rsidRPr="002211C5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F40927" w:rsidRPr="002211C5" w:rsidRDefault="00F40927" w:rsidP="00F40927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2D1190">
        <w:rPr>
          <w:rFonts w:ascii="Bahnschrift" w:hAnsi="Bahnschrift"/>
          <w:b/>
          <w:sz w:val="24"/>
          <w:szCs w:val="24"/>
        </w:rPr>
        <w:t>0050/238/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2D1190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F40927" w:rsidRPr="002211C5" w:rsidRDefault="00F40927" w:rsidP="00F40927">
      <w:pPr>
        <w:rPr>
          <w:rFonts w:ascii="Bahnschrift" w:hAnsi="Bahnschrift"/>
          <w:b/>
          <w:sz w:val="16"/>
          <w:szCs w:val="16"/>
        </w:rPr>
      </w:pPr>
    </w:p>
    <w:p w:rsidR="00F40927" w:rsidRPr="002211C5" w:rsidRDefault="00F40927" w:rsidP="00F40927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F40927" w:rsidRPr="002211C5" w:rsidRDefault="00F40927" w:rsidP="00F40927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F40927" w:rsidRPr="002211C5" w:rsidRDefault="00F40927" w:rsidP="00F40927">
      <w:pPr>
        <w:rPr>
          <w:rFonts w:ascii="Bahnschrift" w:hAnsi="Bahnschrift"/>
          <w:b/>
          <w:sz w:val="20"/>
        </w:rPr>
      </w:pPr>
    </w:p>
    <w:p w:rsidR="00F40927" w:rsidRPr="00F40927" w:rsidRDefault="00F40927" w:rsidP="00F40927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 w:rsidRPr="00F40927">
        <w:rPr>
          <w:rFonts w:ascii="Bahnschrift" w:hAnsi="Bahnschrift"/>
          <w:sz w:val="22"/>
          <w:szCs w:val="22"/>
        </w:rPr>
        <w:t>według KW nr RZ1Z/00055837/2 – działka nr 190/5 obr. 118, według ewidencji gruntów – działka nr 623 obr. 210,</w:t>
      </w:r>
    </w:p>
    <w:p w:rsidR="00F40927" w:rsidRPr="002211C5" w:rsidRDefault="00F40927" w:rsidP="00F40927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37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F40927" w:rsidRPr="002211C5" w:rsidRDefault="00F40927" w:rsidP="00F40927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Zielnej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F40927" w:rsidRPr="002211C5" w:rsidRDefault="00F40927" w:rsidP="00F40927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Nieruchomość nie jest objęta miejscowym planem zagospodarowania przestrzennego. Obecnie, według wypisu z rejestru gruntów, działka stanowi grunty </w:t>
      </w:r>
      <w:r w:rsidRPr="00956444">
        <w:rPr>
          <w:rFonts w:ascii="Bahnschrift" w:hAnsi="Bahnschrift"/>
          <w:sz w:val="22"/>
          <w:szCs w:val="22"/>
        </w:rPr>
        <w:t xml:space="preserve">zabudowane i zurbanizowane: tereny komunikacyjne </w:t>
      </w:r>
      <w:r>
        <w:rPr>
          <w:rFonts w:ascii="Bahnschrift" w:hAnsi="Bahnschrift"/>
          <w:sz w:val="22"/>
          <w:szCs w:val="22"/>
        </w:rPr>
        <w:t>– drogi (dr)</w:t>
      </w:r>
      <w:r w:rsidRPr="002211C5">
        <w:rPr>
          <w:rFonts w:ascii="Bahnschrift" w:hAnsi="Bahnschrift"/>
          <w:sz w:val="22"/>
          <w:szCs w:val="22"/>
        </w:rPr>
        <w:t>.</w:t>
      </w:r>
    </w:p>
    <w:p w:rsidR="00F40927" w:rsidRPr="002211C5" w:rsidRDefault="00F40927" w:rsidP="00F4092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F40927" w:rsidRPr="002211C5" w:rsidRDefault="00F40927" w:rsidP="00F4092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F40927" w:rsidRPr="002211C5" w:rsidRDefault="00F40927" w:rsidP="00F4092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F40927" w:rsidRPr="002211C5" w:rsidRDefault="00F40927" w:rsidP="00F40927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54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F40927" w:rsidRPr="002211C5" w:rsidRDefault="00F40927" w:rsidP="00F4092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F40927" w:rsidRPr="002211C5" w:rsidRDefault="00F40927" w:rsidP="00F40927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F40927" w:rsidRPr="002211C5" w:rsidRDefault="00F40927" w:rsidP="00F40927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27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F40927" w:rsidRPr="002211C5" w:rsidRDefault="00F40927" w:rsidP="00F40927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F40927" w:rsidRPr="002211C5" w:rsidRDefault="00F40927" w:rsidP="00F40927">
      <w:pPr>
        <w:jc w:val="both"/>
        <w:rPr>
          <w:rFonts w:ascii="Bahnschrift" w:hAnsi="Bahnschrift"/>
          <w:b/>
          <w:sz w:val="20"/>
        </w:rPr>
      </w:pPr>
    </w:p>
    <w:p w:rsidR="00F40927" w:rsidRPr="002211C5" w:rsidRDefault="00F40927" w:rsidP="00F40927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F40927" w:rsidRPr="002211C5" w:rsidRDefault="00F40927" w:rsidP="00F40927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F40927" w:rsidRPr="002211C5" w:rsidRDefault="00F40927" w:rsidP="00F40927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F40927" w:rsidRPr="002211C5" w:rsidRDefault="00F40927" w:rsidP="00F40927">
      <w:pPr>
        <w:spacing w:after="200" w:line="276" w:lineRule="auto"/>
        <w:rPr>
          <w:rFonts w:ascii="Bahnschrift" w:hAnsi="Bahnschrift"/>
        </w:rPr>
      </w:pPr>
    </w:p>
    <w:p w:rsidR="00F40927" w:rsidRPr="002211C5" w:rsidRDefault="00F40927" w:rsidP="00F40927">
      <w:pPr>
        <w:rPr>
          <w:rFonts w:ascii="Bahnschrift" w:hAnsi="Bahnschrift"/>
          <w:sz w:val="20"/>
        </w:rPr>
      </w:pPr>
    </w:p>
    <w:p w:rsidR="00F40927" w:rsidRPr="002211C5" w:rsidRDefault="00F40927" w:rsidP="00F40927">
      <w:pPr>
        <w:rPr>
          <w:rFonts w:ascii="Bahnschrift" w:hAnsi="Bahnschrift"/>
          <w:sz w:val="20"/>
        </w:rPr>
      </w:pPr>
    </w:p>
    <w:p w:rsidR="00F40927" w:rsidRPr="002211C5" w:rsidRDefault="00F40927" w:rsidP="00F40927">
      <w:pPr>
        <w:rPr>
          <w:rFonts w:ascii="Bahnschrift" w:hAnsi="Bahnschrift"/>
          <w:sz w:val="20"/>
        </w:rPr>
      </w:pPr>
    </w:p>
    <w:p w:rsidR="00F40927" w:rsidRPr="002211C5" w:rsidRDefault="00F40927" w:rsidP="00F40927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F40927" w:rsidRPr="002211C5" w:rsidRDefault="00F40927" w:rsidP="00F40927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103BF2" w:rsidRDefault="00F40927" w:rsidP="00103BF2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3A5A56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p w:rsidR="00103BF2" w:rsidRDefault="00103BF2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103BF2" w:rsidRPr="002211C5" w:rsidRDefault="00103BF2" w:rsidP="00103BF2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 w:rsidR="00AB14A6">
        <w:rPr>
          <w:rFonts w:ascii="Bahnschrift" w:hAnsi="Bahnschrift"/>
          <w:b/>
          <w:sz w:val="24"/>
          <w:szCs w:val="24"/>
        </w:rPr>
        <w:t>3</w:t>
      </w:r>
      <w:r w:rsidRPr="002211C5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103BF2" w:rsidRPr="002211C5" w:rsidRDefault="00103BF2" w:rsidP="00103BF2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2D1190">
        <w:rPr>
          <w:rFonts w:ascii="Bahnschrift" w:hAnsi="Bahnschrift"/>
          <w:b/>
          <w:sz w:val="24"/>
          <w:szCs w:val="24"/>
        </w:rPr>
        <w:t>0050/238/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2D1190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103BF2" w:rsidRPr="002211C5" w:rsidRDefault="00103BF2" w:rsidP="00103BF2">
      <w:pPr>
        <w:rPr>
          <w:rFonts w:ascii="Bahnschrift" w:hAnsi="Bahnschrift"/>
          <w:b/>
          <w:sz w:val="16"/>
          <w:szCs w:val="16"/>
        </w:rPr>
      </w:pPr>
    </w:p>
    <w:p w:rsidR="00103BF2" w:rsidRPr="002211C5" w:rsidRDefault="00103BF2" w:rsidP="00103BF2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103BF2" w:rsidRPr="002211C5" w:rsidRDefault="00103BF2" w:rsidP="00103BF2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103BF2" w:rsidRPr="002211C5" w:rsidRDefault="00103BF2" w:rsidP="00103BF2">
      <w:pPr>
        <w:rPr>
          <w:rFonts w:ascii="Bahnschrift" w:hAnsi="Bahnschrift"/>
          <w:b/>
          <w:sz w:val="20"/>
        </w:rPr>
      </w:pPr>
    </w:p>
    <w:p w:rsidR="00103BF2" w:rsidRPr="00F40927" w:rsidRDefault="00103BF2" w:rsidP="00103BF2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działka nr 1860/32</w:t>
      </w:r>
      <w:r w:rsidRPr="002211C5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209, obj. KW nr RZ1Z/00075000/2</w:t>
      </w:r>
      <w:r w:rsidRPr="00F40927">
        <w:rPr>
          <w:rFonts w:ascii="Bahnschrift" w:hAnsi="Bahnschrift"/>
          <w:sz w:val="22"/>
          <w:szCs w:val="22"/>
        </w:rPr>
        <w:t>,</w:t>
      </w:r>
    </w:p>
    <w:p w:rsidR="00103BF2" w:rsidRPr="002211C5" w:rsidRDefault="00103BF2" w:rsidP="00103BF2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2247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103BF2" w:rsidRPr="002211C5" w:rsidRDefault="00103BF2" w:rsidP="00103BF2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Zimowit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103BF2" w:rsidRPr="002211C5" w:rsidRDefault="00103BF2" w:rsidP="00103BF2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Nieruchomość nie jest objęta miejscowym planem zagospodarowania przestrzennego. Obecnie, według wypisu z rejestru gruntów, działka stanowi grunty </w:t>
      </w:r>
      <w:r w:rsidRPr="00956444">
        <w:rPr>
          <w:rFonts w:ascii="Bahnschrift" w:hAnsi="Bahnschrift"/>
          <w:sz w:val="22"/>
          <w:szCs w:val="22"/>
        </w:rPr>
        <w:t xml:space="preserve">zabudowane i zurbanizowane: tereny komunikacyjne </w:t>
      </w:r>
      <w:r>
        <w:rPr>
          <w:rFonts w:ascii="Bahnschrift" w:hAnsi="Bahnschrift"/>
          <w:sz w:val="22"/>
          <w:szCs w:val="22"/>
        </w:rPr>
        <w:t>– drogi (dr)</w:t>
      </w:r>
      <w:r w:rsidRPr="002211C5">
        <w:rPr>
          <w:rFonts w:ascii="Bahnschrift" w:hAnsi="Bahnschrift"/>
          <w:sz w:val="22"/>
          <w:szCs w:val="22"/>
        </w:rPr>
        <w:t>.</w:t>
      </w:r>
    </w:p>
    <w:p w:rsidR="00103BF2" w:rsidRPr="002211C5" w:rsidRDefault="00103BF2" w:rsidP="00103BF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103BF2" w:rsidRPr="002211C5" w:rsidRDefault="00103BF2" w:rsidP="00103BF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103BF2" w:rsidRPr="002211C5" w:rsidRDefault="00103BF2" w:rsidP="00103BF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103BF2" w:rsidRPr="002211C5" w:rsidRDefault="00103BF2" w:rsidP="00103BF2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 w:rsidR="008876B6">
        <w:rPr>
          <w:rFonts w:ascii="Bahnschrift" w:hAnsi="Bahnschrift"/>
          <w:color w:val="auto"/>
          <w:sz w:val="22"/>
          <w:szCs w:val="22"/>
        </w:rPr>
        <w:t>114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103BF2" w:rsidRPr="002211C5" w:rsidRDefault="00103BF2" w:rsidP="00103BF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103BF2" w:rsidRPr="002211C5" w:rsidRDefault="00103BF2" w:rsidP="00103BF2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103BF2" w:rsidRPr="002211C5" w:rsidRDefault="00103BF2" w:rsidP="00103BF2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</w:t>
      </w:r>
      <w:r w:rsidR="008876B6">
        <w:rPr>
          <w:rFonts w:ascii="Bahnschrift" w:hAnsi="Bahnschrift"/>
          <w:color w:val="auto"/>
          <w:sz w:val="22"/>
          <w:szCs w:val="22"/>
        </w:rPr>
        <w:t>5</w:t>
      </w:r>
      <w:r>
        <w:rPr>
          <w:rFonts w:ascii="Bahnschrift" w:hAnsi="Bahnschrift"/>
          <w:color w:val="auto"/>
          <w:sz w:val="22"/>
          <w:szCs w:val="22"/>
        </w:rPr>
        <w:t>7 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103BF2" w:rsidRPr="002211C5" w:rsidRDefault="00103BF2" w:rsidP="00103BF2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103BF2" w:rsidRPr="002211C5" w:rsidRDefault="00103BF2" w:rsidP="00103BF2">
      <w:pPr>
        <w:jc w:val="both"/>
        <w:rPr>
          <w:rFonts w:ascii="Bahnschrift" w:hAnsi="Bahnschrift"/>
          <w:b/>
          <w:sz w:val="20"/>
        </w:rPr>
      </w:pPr>
    </w:p>
    <w:p w:rsidR="00103BF2" w:rsidRPr="002211C5" w:rsidRDefault="00103BF2" w:rsidP="00103BF2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103BF2" w:rsidRPr="002211C5" w:rsidRDefault="00103BF2" w:rsidP="00103BF2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103BF2" w:rsidRPr="002211C5" w:rsidRDefault="00103BF2" w:rsidP="00103BF2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103BF2" w:rsidRPr="002211C5" w:rsidRDefault="00103BF2" w:rsidP="00103BF2">
      <w:pPr>
        <w:spacing w:after="200" w:line="276" w:lineRule="auto"/>
        <w:rPr>
          <w:rFonts w:ascii="Bahnschrift" w:hAnsi="Bahnschrift"/>
        </w:rPr>
      </w:pPr>
    </w:p>
    <w:p w:rsidR="00103BF2" w:rsidRPr="002211C5" w:rsidRDefault="00103BF2" w:rsidP="00103BF2">
      <w:pPr>
        <w:rPr>
          <w:rFonts w:ascii="Bahnschrift" w:hAnsi="Bahnschrift"/>
          <w:sz w:val="20"/>
        </w:rPr>
      </w:pPr>
    </w:p>
    <w:p w:rsidR="00103BF2" w:rsidRPr="002211C5" w:rsidRDefault="00103BF2" w:rsidP="00103BF2">
      <w:pPr>
        <w:rPr>
          <w:rFonts w:ascii="Bahnschrift" w:hAnsi="Bahnschrift"/>
          <w:sz w:val="20"/>
        </w:rPr>
      </w:pPr>
    </w:p>
    <w:p w:rsidR="00103BF2" w:rsidRDefault="00103BF2" w:rsidP="00103BF2">
      <w:pPr>
        <w:rPr>
          <w:rFonts w:ascii="Bahnschrift" w:hAnsi="Bahnschrift"/>
          <w:sz w:val="20"/>
        </w:rPr>
      </w:pPr>
    </w:p>
    <w:p w:rsidR="002E6CB8" w:rsidRPr="002211C5" w:rsidRDefault="002E6CB8" w:rsidP="00103BF2">
      <w:pPr>
        <w:rPr>
          <w:rFonts w:ascii="Bahnschrift" w:hAnsi="Bahnschrift"/>
          <w:sz w:val="20"/>
        </w:rPr>
      </w:pPr>
    </w:p>
    <w:p w:rsidR="00103BF2" w:rsidRPr="002211C5" w:rsidRDefault="00103BF2" w:rsidP="00103BF2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103BF2" w:rsidRPr="002211C5" w:rsidRDefault="00103BF2" w:rsidP="00103BF2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103BF2" w:rsidRDefault="00103BF2" w:rsidP="00103BF2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3A5A56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p w:rsidR="00AB14A6" w:rsidRDefault="00AB14A6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AB14A6" w:rsidRPr="002211C5" w:rsidRDefault="00AB14A6" w:rsidP="00AB14A6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>
        <w:rPr>
          <w:rFonts w:ascii="Bahnschrift" w:hAnsi="Bahnschrift"/>
          <w:b/>
          <w:sz w:val="24"/>
          <w:szCs w:val="24"/>
        </w:rPr>
        <w:t>4</w:t>
      </w:r>
      <w:r w:rsidRPr="002211C5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AB14A6" w:rsidRPr="002211C5" w:rsidRDefault="00AB14A6" w:rsidP="00AB14A6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2D1190">
        <w:rPr>
          <w:rFonts w:ascii="Bahnschrift" w:hAnsi="Bahnschrift"/>
          <w:b/>
          <w:sz w:val="24"/>
          <w:szCs w:val="24"/>
        </w:rPr>
        <w:t>0050/238/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2D1190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AB14A6" w:rsidRPr="002211C5" w:rsidRDefault="00AB14A6" w:rsidP="00AB14A6">
      <w:pPr>
        <w:rPr>
          <w:rFonts w:ascii="Bahnschrift" w:hAnsi="Bahnschrift"/>
          <w:b/>
          <w:sz w:val="16"/>
          <w:szCs w:val="16"/>
        </w:rPr>
      </w:pPr>
    </w:p>
    <w:p w:rsidR="00AB14A6" w:rsidRPr="002211C5" w:rsidRDefault="00AB14A6" w:rsidP="00AB14A6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AB14A6" w:rsidRPr="002211C5" w:rsidRDefault="00AB14A6" w:rsidP="00AB14A6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AB14A6" w:rsidRPr="002211C5" w:rsidRDefault="00AB14A6" w:rsidP="00AB14A6">
      <w:pPr>
        <w:rPr>
          <w:rFonts w:ascii="Bahnschrift" w:hAnsi="Bahnschrift"/>
          <w:b/>
          <w:sz w:val="20"/>
        </w:rPr>
      </w:pPr>
    </w:p>
    <w:p w:rsidR="00AB14A6" w:rsidRPr="00F40927" w:rsidRDefault="00AB14A6" w:rsidP="00AB14A6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 xml:space="preserve">według KW nr RZ1Z/00092411/1 </w:t>
      </w:r>
      <w:r w:rsidRPr="00F40927">
        <w:rPr>
          <w:rFonts w:ascii="Bahnschrift" w:hAnsi="Bahnschrift"/>
          <w:sz w:val="22"/>
          <w:szCs w:val="22"/>
        </w:rPr>
        <w:t xml:space="preserve">– działka nr </w:t>
      </w:r>
      <w:r>
        <w:rPr>
          <w:rFonts w:ascii="Bahnschrift" w:hAnsi="Bahnschrift"/>
          <w:sz w:val="22"/>
          <w:szCs w:val="22"/>
        </w:rPr>
        <w:t>466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123</w:t>
      </w:r>
      <w:r w:rsidRPr="00F40927">
        <w:rPr>
          <w:rFonts w:ascii="Bahnschrift" w:hAnsi="Bahnschrift"/>
          <w:sz w:val="22"/>
          <w:szCs w:val="22"/>
        </w:rPr>
        <w:t>, według ewidencji gruntów – działka nr </w:t>
      </w:r>
      <w:r>
        <w:rPr>
          <w:rFonts w:ascii="Bahnschrift" w:hAnsi="Bahnschrift"/>
          <w:sz w:val="22"/>
          <w:szCs w:val="22"/>
        </w:rPr>
        <w:t>1396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209,</w:t>
      </w:r>
    </w:p>
    <w:p w:rsidR="00AB14A6" w:rsidRPr="002211C5" w:rsidRDefault="00AB14A6" w:rsidP="00AB14A6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664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AB14A6" w:rsidRPr="002211C5" w:rsidRDefault="00AB14A6" w:rsidP="00AB14A6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Zimowit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AB14A6" w:rsidRPr="002211C5" w:rsidRDefault="00AB14A6" w:rsidP="00AB14A6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Nieruchomość nie jest objęta miejscowym planem zagospodarowania przestrzennego. Obecnie, według wypisu z rejestru gruntów, działka stanowi grunty </w:t>
      </w:r>
      <w:r w:rsidRPr="00956444">
        <w:rPr>
          <w:rFonts w:ascii="Bahnschrift" w:hAnsi="Bahnschrift"/>
          <w:sz w:val="22"/>
          <w:szCs w:val="22"/>
        </w:rPr>
        <w:t xml:space="preserve">zabudowane i zurbanizowane: tereny komunikacyjne </w:t>
      </w:r>
      <w:r>
        <w:rPr>
          <w:rFonts w:ascii="Bahnschrift" w:hAnsi="Bahnschrift"/>
          <w:sz w:val="22"/>
          <w:szCs w:val="22"/>
        </w:rPr>
        <w:t>– drogi (dr)</w:t>
      </w:r>
      <w:r w:rsidRPr="002211C5">
        <w:rPr>
          <w:rFonts w:ascii="Bahnschrift" w:hAnsi="Bahnschrift"/>
          <w:sz w:val="22"/>
          <w:szCs w:val="22"/>
        </w:rPr>
        <w:t>.</w:t>
      </w:r>
    </w:p>
    <w:p w:rsidR="00AB14A6" w:rsidRPr="002211C5" w:rsidRDefault="00AB14A6" w:rsidP="00AB14A6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AB14A6" w:rsidRPr="002211C5" w:rsidRDefault="00AB14A6" w:rsidP="00AB14A6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AB14A6" w:rsidRPr="002211C5" w:rsidRDefault="00AB14A6" w:rsidP="00AB14A6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AB14A6" w:rsidRPr="002211C5" w:rsidRDefault="00AB14A6" w:rsidP="00AB14A6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50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AB14A6" w:rsidRPr="002211C5" w:rsidRDefault="00AB14A6" w:rsidP="00AB14A6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AB14A6" w:rsidRPr="002211C5" w:rsidRDefault="00AB14A6" w:rsidP="00AB14A6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AB14A6" w:rsidRPr="002211C5" w:rsidRDefault="00AB14A6" w:rsidP="00AB14A6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13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AB14A6" w:rsidRPr="002211C5" w:rsidRDefault="00AB14A6" w:rsidP="00AB14A6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AB14A6" w:rsidRPr="002211C5" w:rsidRDefault="00AB14A6" w:rsidP="00AB14A6">
      <w:pPr>
        <w:jc w:val="both"/>
        <w:rPr>
          <w:rFonts w:ascii="Bahnschrift" w:hAnsi="Bahnschrift"/>
          <w:b/>
          <w:sz w:val="20"/>
        </w:rPr>
      </w:pPr>
    </w:p>
    <w:p w:rsidR="00AB14A6" w:rsidRPr="002211C5" w:rsidRDefault="00AB14A6" w:rsidP="00AB14A6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AB14A6" w:rsidRPr="002211C5" w:rsidRDefault="00AB14A6" w:rsidP="00AB14A6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AB14A6" w:rsidRPr="002211C5" w:rsidRDefault="00AB14A6" w:rsidP="00AB14A6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AB14A6" w:rsidRPr="002211C5" w:rsidRDefault="00AB14A6" w:rsidP="00AB14A6">
      <w:pPr>
        <w:spacing w:after="200" w:line="276" w:lineRule="auto"/>
        <w:rPr>
          <w:rFonts w:ascii="Bahnschrift" w:hAnsi="Bahnschrift"/>
        </w:rPr>
      </w:pPr>
    </w:p>
    <w:p w:rsidR="00AB14A6" w:rsidRPr="002211C5" w:rsidRDefault="00AB14A6" w:rsidP="00AB14A6">
      <w:pPr>
        <w:rPr>
          <w:rFonts w:ascii="Bahnschrift" w:hAnsi="Bahnschrift"/>
          <w:sz w:val="20"/>
        </w:rPr>
      </w:pPr>
    </w:p>
    <w:p w:rsidR="00AB14A6" w:rsidRPr="002211C5" w:rsidRDefault="00AB14A6" w:rsidP="00AB14A6">
      <w:pPr>
        <w:rPr>
          <w:rFonts w:ascii="Bahnschrift" w:hAnsi="Bahnschrift"/>
          <w:sz w:val="20"/>
        </w:rPr>
      </w:pPr>
    </w:p>
    <w:p w:rsidR="00AB14A6" w:rsidRPr="002211C5" w:rsidRDefault="00AB14A6" w:rsidP="00AB14A6">
      <w:pPr>
        <w:rPr>
          <w:rFonts w:ascii="Bahnschrift" w:hAnsi="Bahnschrift"/>
          <w:sz w:val="20"/>
        </w:rPr>
      </w:pPr>
    </w:p>
    <w:p w:rsidR="00AB14A6" w:rsidRPr="002211C5" w:rsidRDefault="00AB14A6" w:rsidP="00AB14A6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AB14A6" w:rsidRPr="002211C5" w:rsidRDefault="00AB14A6" w:rsidP="00AB14A6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356313" w:rsidRDefault="00AB14A6" w:rsidP="00356313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3A5A56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p w:rsidR="00356313" w:rsidRDefault="00356313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356313" w:rsidRPr="002211C5" w:rsidRDefault="00356313" w:rsidP="00356313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>
        <w:rPr>
          <w:rFonts w:ascii="Bahnschrift" w:hAnsi="Bahnschrift"/>
          <w:b/>
          <w:sz w:val="24"/>
          <w:szCs w:val="24"/>
        </w:rPr>
        <w:t>5</w:t>
      </w:r>
      <w:r w:rsidRPr="002211C5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356313" w:rsidRPr="002211C5" w:rsidRDefault="00356313" w:rsidP="00356313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2D1190">
        <w:rPr>
          <w:rFonts w:ascii="Bahnschrift" w:hAnsi="Bahnschrift"/>
          <w:b/>
          <w:sz w:val="24"/>
          <w:szCs w:val="24"/>
        </w:rPr>
        <w:t>0050/238/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2D1190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356313" w:rsidRPr="002211C5" w:rsidRDefault="00356313" w:rsidP="00356313">
      <w:pPr>
        <w:rPr>
          <w:rFonts w:ascii="Bahnschrift" w:hAnsi="Bahnschrift"/>
          <w:b/>
          <w:sz w:val="16"/>
          <w:szCs w:val="16"/>
        </w:rPr>
      </w:pPr>
    </w:p>
    <w:p w:rsidR="00356313" w:rsidRPr="002211C5" w:rsidRDefault="00356313" w:rsidP="00356313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356313" w:rsidRPr="002211C5" w:rsidRDefault="00356313" w:rsidP="00356313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356313" w:rsidRPr="002211C5" w:rsidRDefault="00356313" w:rsidP="00356313">
      <w:pPr>
        <w:rPr>
          <w:rFonts w:ascii="Bahnschrift" w:hAnsi="Bahnschrift"/>
          <w:b/>
          <w:sz w:val="20"/>
        </w:rPr>
      </w:pPr>
    </w:p>
    <w:p w:rsidR="00356313" w:rsidRPr="00F40927" w:rsidRDefault="00356313" w:rsidP="00356313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działka nr 1370</w:t>
      </w:r>
      <w:r w:rsidRPr="002211C5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209, obj. KW nr RZ1Z/00092411/1</w:t>
      </w:r>
      <w:r w:rsidRPr="00F40927">
        <w:rPr>
          <w:rFonts w:ascii="Bahnschrift" w:hAnsi="Bahnschrift"/>
          <w:sz w:val="22"/>
          <w:szCs w:val="22"/>
        </w:rPr>
        <w:t>,</w:t>
      </w:r>
    </w:p>
    <w:p w:rsidR="00356313" w:rsidRPr="002211C5" w:rsidRDefault="00356313" w:rsidP="00356313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646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356313" w:rsidRPr="002211C5" w:rsidRDefault="00356313" w:rsidP="00356313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Zimowit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356313" w:rsidRPr="002211C5" w:rsidRDefault="00356313" w:rsidP="00356313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Nieruchomość nie jest objęta miejscowym planem zagospodarowania przestrzennego. Obecnie, według wypisu z rejestru gruntów, działka stanowi grunty </w:t>
      </w:r>
      <w:r w:rsidRPr="00956444">
        <w:rPr>
          <w:rFonts w:ascii="Bahnschrift" w:hAnsi="Bahnschrift"/>
          <w:sz w:val="22"/>
          <w:szCs w:val="22"/>
        </w:rPr>
        <w:t xml:space="preserve">zabudowane i zurbanizowane: tereny komunikacyjne </w:t>
      </w:r>
      <w:r>
        <w:rPr>
          <w:rFonts w:ascii="Bahnschrift" w:hAnsi="Bahnschrift"/>
          <w:sz w:val="22"/>
          <w:szCs w:val="22"/>
        </w:rPr>
        <w:t>– drogi (dr)</w:t>
      </w:r>
      <w:r w:rsidRPr="002211C5">
        <w:rPr>
          <w:rFonts w:ascii="Bahnschrift" w:hAnsi="Bahnschrift"/>
          <w:sz w:val="22"/>
          <w:szCs w:val="22"/>
        </w:rPr>
        <w:t>.</w:t>
      </w:r>
    </w:p>
    <w:p w:rsidR="00356313" w:rsidRPr="002211C5" w:rsidRDefault="00356313" w:rsidP="00356313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356313" w:rsidRPr="002211C5" w:rsidRDefault="00356313" w:rsidP="00356313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356313" w:rsidRPr="002211C5" w:rsidRDefault="00356313" w:rsidP="00356313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356313" w:rsidRPr="002211C5" w:rsidRDefault="00356313" w:rsidP="00356313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50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356313" w:rsidRPr="002211C5" w:rsidRDefault="00356313" w:rsidP="00356313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356313" w:rsidRPr="002211C5" w:rsidRDefault="00356313" w:rsidP="00356313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356313" w:rsidRPr="002211C5" w:rsidRDefault="00356313" w:rsidP="00356313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13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356313" w:rsidRPr="002211C5" w:rsidRDefault="00356313" w:rsidP="00356313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356313" w:rsidRPr="002211C5" w:rsidRDefault="00356313" w:rsidP="00356313">
      <w:pPr>
        <w:jc w:val="both"/>
        <w:rPr>
          <w:rFonts w:ascii="Bahnschrift" w:hAnsi="Bahnschrift"/>
          <w:b/>
          <w:sz w:val="20"/>
        </w:rPr>
      </w:pPr>
    </w:p>
    <w:p w:rsidR="00356313" w:rsidRPr="002211C5" w:rsidRDefault="00356313" w:rsidP="00356313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356313" w:rsidRPr="002211C5" w:rsidRDefault="00356313" w:rsidP="00356313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356313" w:rsidRPr="002211C5" w:rsidRDefault="00356313" w:rsidP="00356313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356313" w:rsidRPr="002211C5" w:rsidRDefault="00356313" w:rsidP="00356313">
      <w:pPr>
        <w:spacing w:after="200" w:line="276" w:lineRule="auto"/>
        <w:rPr>
          <w:rFonts w:ascii="Bahnschrift" w:hAnsi="Bahnschrift"/>
        </w:rPr>
      </w:pPr>
    </w:p>
    <w:p w:rsidR="00356313" w:rsidRPr="002211C5" w:rsidRDefault="00356313" w:rsidP="00356313">
      <w:pPr>
        <w:rPr>
          <w:rFonts w:ascii="Bahnschrift" w:hAnsi="Bahnschrift"/>
          <w:sz w:val="20"/>
        </w:rPr>
      </w:pPr>
    </w:p>
    <w:p w:rsidR="00356313" w:rsidRPr="002211C5" w:rsidRDefault="00356313" w:rsidP="00356313">
      <w:pPr>
        <w:rPr>
          <w:rFonts w:ascii="Bahnschrift" w:hAnsi="Bahnschrift"/>
          <w:sz w:val="20"/>
        </w:rPr>
      </w:pPr>
    </w:p>
    <w:p w:rsidR="00356313" w:rsidRDefault="00356313" w:rsidP="00356313">
      <w:pPr>
        <w:rPr>
          <w:rFonts w:ascii="Bahnschrift" w:hAnsi="Bahnschrift"/>
          <w:sz w:val="20"/>
        </w:rPr>
      </w:pPr>
    </w:p>
    <w:p w:rsidR="00356313" w:rsidRPr="002211C5" w:rsidRDefault="00356313" w:rsidP="00356313">
      <w:pPr>
        <w:rPr>
          <w:rFonts w:ascii="Bahnschrift" w:hAnsi="Bahnschrift"/>
          <w:sz w:val="20"/>
        </w:rPr>
      </w:pPr>
    </w:p>
    <w:p w:rsidR="00356313" w:rsidRPr="002211C5" w:rsidRDefault="00356313" w:rsidP="00356313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356313" w:rsidRPr="002211C5" w:rsidRDefault="00356313" w:rsidP="00356313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356313" w:rsidRDefault="00356313" w:rsidP="00356313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3A5A56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p w:rsidR="00356313" w:rsidRPr="00956444" w:rsidRDefault="00356313" w:rsidP="00356313">
      <w:pPr>
        <w:jc w:val="center"/>
        <w:rPr>
          <w:rFonts w:ascii="Bahnschrift" w:hAnsi="Bahnschrift"/>
          <w:sz w:val="18"/>
          <w:szCs w:val="18"/>
        </w:rPr>
      </w:pPr>
    </w:p>
    <w:sectPr w:rsidR="00356313" w:rsidRPr="00956444" w:rsidSect="0085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56444"/>
    <w:rsid w:val="00024B6C"/>
    <w:rsid w:val="00103BF2"/>
    <w:rsid w:val="001C1CE9"/>
    <w:rsid w:val="002D1190"/>
    <w:rsid w:val="002E6CB8"/>
    <w:rsid w:val="00356313"/>
    <w:rsid w:val="003A5A56"/>
    <w:rsid w:val="0085769F"/>
    <w:rsid w:val="008876B6"/>
    <w:rsid w:val="00956444"/>
    <w:rsid w:val="00AB14A6"/>
    <w:rsid w:val="00B45754"/>
    <w:rsid w:val="00F4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44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6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1506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9</cp:revision>
  <dcterms:created xsi:type="dcterms:W3CDTF">2024-04-10T12:03:00Z</dcterms:created>
  <dcterms:modified xsi:type="dcterms:W3CDTF">2024-05-06T08:07:00Z</dcterms:modified>
</cp:coreProperties>
</file>